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646A4B" w:rsidRPr="00646A4B" w14:paraId="26D82713" w14:textId="77777777" w:rsidTr="00646A4B">
        <w:trPr>
          <w:jc w:val="center"/>
        </w:trPr>
        <w:tc>
          <w:tcPr>
            <w:tcW w:w="5000" w:type="pct"/>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6C603C54" w14:textId="77777777">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46A4B" w:rsidRPr="00646A4B" w14:paraId="2B89992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46A4B" w:rsidRPr="00646A4B" w14:paraId="70107A5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6A4B" w:rsidRPr="00646A4B" w14:paraId="69C4E889" w14:textId="77777777">
                                <w:tc>
                                  <w:tcPr>
                                    <w:tcW w:w="0" w:type="auto"/>
                                    <w:tcMar>
                                      <w:top w:w="0" w:type="dxa"/>
                                      <w:left w:w="270" w:type="dxa"/>
                                      <w:bottom w:w="135" w:type="dxa"/>
                                      <w:right w:w="270" w:type="dxa"/>
                                    </w:tcMar>
                                    <w:hideMark/>
                                  </w:tcPr>
                                  <w:p w14:paraId="75AC3046" w14:textId="77777777" w:rsidR="00646A4B" w:rsidRPr="00646A4B" w:rsidRDefault="00646A4B" w:rsidP="00646A4B">
                                    <w:pPr>
                                      <w:spacing w:after="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color w:val="E5A431"/>
                                        <w:sz w:val="24"/>
                                        <w:szCs w:val="24"/>
                                        <w:lang w:eastAsia="nl-NL"/>
                                      </w:rPr>
                                      <w:t xml:space="preserve">Meditatie </w:t>
                                    </w:r>
                                    <w:r w:rsidRPr="00646A4B">
                                      <w:rPr>
                                        <w:rFonts w:ascii="Helvetica" w:eastAsia="Times New Roman" w:hAnsi="Helvetica" w:cs="Helvetica"/>
                                        <w:b/>
                                        <w:bCs/>
                                        <w:color w:val="E5A431"/>
                                        <w:sz w:val="24"/>
                                        <w:szCs w:val="24"/>
                                        <w:lang w:eastAsia="nl-NL"/>
                                      </w:rPr>
                                      <w:t>Woorden die raken</w:t>
                                    </w:r>
                                    <w:r w:rsidRPr="00646A4B">
                                      <w:rPr>
                                        <w:rFonts w:ascii="Helvetica" w:eastAsia="Times New Roman" w:hAnsi="Helvetica" w:cs="Helvetica"/>
                                        <w:color w:val="000000"/>
                                        <w:sz w:val="21"/>
                                        <w:szCs w:val="21"/>
                                        <w:lang w:eastAsia="nl-NL"/>
                                      </w:rPr>
                                      <w:t xml:space="preserve"> </w:t>
                                    </w:r>
                                  </w:p>
                                </w:tc>
                              </w:tr>
                            </w:tbl>
                            <w:p w14:paraId="4219BA65"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43338BDE"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58C4DD95"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25C67E1F" w14:textId="77777777">
                    <w:trPr>
                      <w:jc w:val="center"/>
                    </w:trPr>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532"/>
                        </w:tblGrid>
                        <w:tr w:rsidR="00646A4B" w:rsidRPr="00646A4B" w14:paraId="1DA3CB49" w14:textId="77777777">
                          <w:tc>
                            <w:tcPr>
                              <w:tcW w:w="0" w:type="auto"/>
                              <w:shd w:val="clear" w:color="auto" w:fill="FFFFFF"/>
                              <w:hideMark/>
                            </w:tcPr>
                            <w:p w14:paraId="13757F5D"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r w:rsidRPr="00646A4B">
                                <w:rPr>
                                  <w:rFonts w:ascii="Times New Roman" w:eastAsia="Times New Roman" w:hAnsi="Times New Roman" w:cs="Times New Roman"/>
                                  <w:noProof/>
                                  <w:color w:val="0000FF"/>
                                  <w:sz w:val="24"/>
                                  <w:szCs w:val="24"/>
                                  <w:lang w:eastAsia="nl-NL"/>
                                </w:rPr>
                                <w:drawing>
                                  <wp:inline distT="0" distB="0" distL="0" distR="0" wp14:anchorId="4F8BC318" wp14:editId="3FC84091">
                                    <wp:extent cx="5372100" cy="3209925"/>
                                    <wp:effectExtent l="0" t="0" r="0" b="9525"/>
                                    <wp:docPr id="11" name="Afbeelding 11">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209925"/>
                                            </a:xfrm>
                                            <a:prstGeom prst="rect">
                                              <a:avLst/>
                                            </a:prstGeom>
                                            <a:noFill/>
                                            <a:ln>
                                              <a:noFill/>
                                            </a:ln>
                                          </pic:spPr>
                                        </pic:pic>
                                      </a:graphicData>
                                    </a:graphic>
                                  </wp:inline>
                                </w:drawing>
                              </w:r>
                            </w:p>
                          </w:tc>
                        </w:tr>
                        <w:tr w:rsidR="00646A4B" w:rsidRPr="00646A4B" w14:paraId="1C356528" w14:textId="77777777">
                          <w:tc>
                            <w:tcPr>
                              <w:tcW w:w="8190" w:type="dxa"/>
                              <w:shd w:val="clear" w:color="auto" w:fill="FFFFFF"/>
                              <w:tcMar>
                                <w:top w:w="135" w:type="dxa"/>
                                <w:left w:w="270" w:type="dxa"/>
                                <w:bottom w:w="135" w:type="dxa"/>
                                <w:right w:w="270" w:type="dxa"/>
                              </w:tcMar>
                              <w:hideMark/>
                            </w:tcPr>
                            <w:p w14:paraId="2FBA6159" w14:textId="77777777" w:rsidR="00646A4B" w:rsidRPr="00646A4B" w:rsidRDefault="00646A4B" w:rsidP="00646A4B">
                              <w:pPr>
                                <w:spacing w:before="150" w:after="15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color w:val="000000"/>
                                  <w:sz w:val="21"/>
                                  <w:szCs w:val="21"/>
                                  <w:lang w:eastAsia="nl-NL"/>
                                </w:rPr>
                                <w:t>Ds. René de Reuver: "U herkent het vast wel: woorden die je nooit meer bent vergeten, die je raken. Het overkwam ook Lydia, die zakenvrouw uit Griekenland. Ze wist méér dan making money: ze was een zinzoeker. Als niet-Joodse vrouw was ze onder de indruk van de God van Israël. Een indrukwekkende, inspirerende vrouw!  </w:t>
                              </w:r>
                            </w:p>
                          </w:tc>
                        </w:tr>
                      </w:tbl>
                      <w:p w14:paraId="4776707E"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4AE137C3"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69756F3E" w14:textId="77777777">
                    <w:trPr>
                      <w:jc w:val="center"/>
                    </w:trPr>
                    <w:tc>
                      <w:tcPr>
                        <w:tcW w:w="0" w:type="auto"/>
                        <w:tcMar>
                          <w:top w:w="0" w:type="dxa"/>
                          <w:left w:w="270" w:type="dxa"/>
                          <w:bottom w:w="270" w:type="dxa"/>
                          <w:right w:w="270" w:type="dxa"/>
                        </w:tcMar>
                        <w:hideMark/>
                      </w:tcPr>
                      <w:tbl>
                        <w:tblPr>
                          <w:tblW w:w="0" w:type="auto"/>
                          <w:tblBorders>
                            <w:top w:val="single" w:sz="6" w:space="0" w:color="E5A431"/>
                            <w:left w:val="single" w:sz="6" w:space="0" w:color="E5A431"/>
                            <w:bottom w:val="single" w:sz="6" w:space="0" w:color="E5A431"/>
                            <w:right w:val="single" w:sz="6" w:space="0" w:color="E5A431"/>
                          </w:tblBorders>
                          <w:shd w:val="clear" w:color="auto" w:fill="E98C00"/>
                          <w:tblCellMar>
                            <w:left w:w="0" w:type="dxa"/>
                            <w:right w:w="0" w:type="dxa"/>
                          </w:tblCellMar>
                          <w:tblLook w:val="04A0" w:firstRow="1" w:lastRow="0" w:firstColumn="1" w:lastColumn="0" w:noHBand="0" w:noVBand="1"/>
                        </w:tblPr>
                        <w:tblGrid>
                          <w:gridCol w:w="2927"/>
                        </w:tblGrid>
                        <w:tr w:rsidR="00646A4B" w:rsidRPr="00646A4B" w14:paraId="54285FC0" w14:textId="77777777">
                          <w:tc>
                            <w:tcPr>
                              <w:tcW w:w="0" w:type="auto"/>
                              <w:shd w:val="clear" w:color="auto" w:fill="E98C00"/>
                              <w:tcMar>
                                <w:top w:w="150" w:type="dxa"/>
                                <w:left w:w="150" w:type="dxa"/>
                                <w:bottom w:w="150" w:type="dxa"/>
                                <w:right w:w="150" w:type="dxa"/>
                              </w:tcMar>
                              <w:vAlign w:val="center"/>
                              <w:hideMark/>
                            </w:tcPr>
                            <w:p w14:paraId="3D251F23" w14:textId="77777777" w:rsidR="00646A4B" w:rsidRPr="00646A4B" w:rsidRDefault="00646A4B" w:rsidP="00646A4B">
                              <w:pPr>
                                <w:spacing w:after="0" w:line="240" w:lineRule="auto"/>
                                <w:jc w:val="center"/>
                                <w:rPr>
                                  <w:rFonts w:ascii="Arial" w:eastAsia="Times New Roman" w:hAnsi="Arial" w:cs="Arial"/>
                                  <w:sz w:val="21"/>
                                  <w:szCs w:val="21"/>
                                  <w:lang w:eastAsia="nl-NL"/>
                                </w:rPr>
                              </w:pPr>
                              <w:hyperlink r:id="rId6" w:tgtFrame="_blank" w:tooltip="Bekijk of lees de meditatie" w:history="1">
                                <w:r w:rsidRPr="00646A4B">
                                  <w:rPr>
                                    <w:rFonts w:ascii="Arial" w:eastAsia="Times New Roman" w:hAnsi="Arial" w:cs="Arial"/>
                                    <w:b/>
                                    <w:bCs/>
                                    <w:color w:val="FFFFFF"/>
                                    <w:sz w:val="21"/>
                                    <w:szCs w:val="21"/>
                                    <w:lang w:eastAsia="nl-NL"/>
                                  </w:rPr>
                                  <w:t>Bekijk of lees de meditatie</w:t>
                                </w:r>
                              </w:hyperlink>
                            </w:p>
                          </w:tc>
                        </w:tr>
                      </w:tbl>
                      <w:p w14:paraId="2BEE2104"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593980BA"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4BDE13A2" w14:textId="77777777">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646A4B" w:rsidRPr="00646A4B" w14:paraId="25EE55C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46A4B" w:rsidRPr="00646A4B" w14:paraId="08D7A23B" w14:textId="77777777">
                                <w:tc>
                                  <w:tcPr>
                                    <w:tcW w:w="0" w:type="auto"/>
                                    <w:tcMar>
                                      <w:top w:w="0" w:type="dxa"/>
                                      <w:left w:w="270" w:type="dxa"/>
                                      <w:bottom w:w="135" w:type="dxa"/>
                                      <w:right w:w="270" w:type="dxa"/>
                                    </w:tcMar>
                                    <w:hideMark/>
                                  </w:tcPr>
                                  <w:p w14:paraId="0E0C4C4B" w14:textId="77777777" w:rsidR="00646A4B" w:rsidRPr="00646A4B" w:rsidRDefault="00646A4B" w:rsidP="00646A4B">
                                    <w:pPr>
                                      <w:spacing w:after="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color w:val="E5A431"/>
                                        <w:sz w:val="24"/>
                                        <w:szCs w:val="24"/>
                                        <w:lang w:eastAsia="nl-NL"/>
                                      </w:rPr>
                                      <w:t xml:space="preserve">De keuze </w:t>
                                    </w:r>
                                    <w:r w:rsidRPr="00646A4B">
                                      <w:rPr>
                                        <w:rFonts w:ascii="Helvetica" w:eastAsia="Times New Roman" w:hAnsi="Helvetica" w:cs="Helvetica"/>
                                        <w:b/>
                                        <w:bCs/>
                                        <w:color w:val="E5A431"/>
                                        <w:sz w:val="24"/>
                                        <w:szCs w:val="24"/>
                                        <w:lang w:eastAsia="nl-NL"/>
                                      </w:rPr>
                                      <w:t>Geen vliegreis meer voor Chris</w:t>
                                    </w:r>
                                    <w:r w:rsidRPr="00646A4B">
                                      <w:rPr>
                                        <w:rFonts w:ascii="Helvetica" w:eastAsia="Times New Roman" w:hAnsi="Helvetica" w:cs="Helvetica"/>
                                        <w:color w:val="000000"/>
                                        <w:sz w:val="21"/>
                                        <w:szCs w:val="21"/>
                                        <w:lang w:eastAsia="nl-NL"/>
                                      </w:rPr>
                                      <w:t xml:space="preserve"> </w:t>
                                    </w:r>
                                  </w:p>
                                </w:tc>
                              </w:tr>
                            </w:tbl>
                            <w:p w14:paraId="537761C3"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435C6D68"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21A41A6D"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78531F16" w14:textId="77777777">
                    <w:trPr>
                      <w:jc w:val="center"/>
                    </w:trPr>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532"/>
                        </w:tblGrid>
                        <w:tr w:rsidR="00646A4B" w:rsidRPr="00646A4B" w14:paraId="3C1EAC83" w14:textId="77777777">
                          <w:tc>
                            <w:tcPr>
                              <w:tcW w:w="0" w:type="auto"/>
                              <w:shd w:val="clear" w:color="auto" w:fill="FFFFFF"/>
                              <w:hideMark/>
                            </w:tcPr>
                            <w:p w14:paraId="2F9682A4"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r w:rsidRPr="00646A4B">
                                <w:rPr>
                                  <w:rFonts w:ascii="Times New Roman" w:eastAsia="Times New Roman" w:hAnsi="Times New Roman" w:cs="Times New Roman"/>
                                  <w:noProof/>
                                  <w:color w:val="0000FF"/>
                                  <w:sz w:val="24"/>
                                  <w:szCs w:val="24"/>
                                  <w:lang w:eastAsia="nl-NL"/>
                                </w:rPr>
                                <w:lastRenderedPageBreak/>
                                <w:drawing>
                                  <wp:inline distT="0" distB="0" distL="0" distR="0" wp14:anchorId="0061D425" wp14:editId="44143E46">
                                    <wp:extent cx="5372100" cy="3019425"/>
                                    <wp:effectExtent l="0" t="0" r="0" b="9525"/>
                                    <wp:docPr id="12" name="Afbeelding 12">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646A4B" w:rsidRPr="00646A4B" w14:paraId="76091F73" w14:textId="77777777">
                          <w:tc>
                            <w:tcPr>
                              <w:tcW w:w="8190" w:type="dxa"/>
                              <w:shd w:val="clear" w:color="auto" w:fill="FFFFFF"/>
                              <w:tcMar>
                                <w:top w:w="135" w:type="dxa"/>
                                <w:left w:w="270" w:type="dxa"/>
                                <w:bottom w:w="135" w:type="dxa"/>
                                <w:right w:w="270" w:type="dxa"/>
                              </w:tcMar>
                              <w:hideMark/>
                            </w:tcPr>
                            <w:p w14:paraId="7FCCFCBF" w14:textId="77777777" w:rsidR="00646A4B" w:rsidRPr="00646A4B" w:rsidRDefault="00646A4B" w:rsidP="00646A4B">
                              <w:pPr>
                                <w:spacing w:before="150" w:after="15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color w:val="000000"/>
                                  <w:sz w:val="21"/>
                                  <w:szCs w:val="21"/>
                                  <w:lang w:eastAsia="nl-NL"/>
                                </w:rPr>
                                <w:t>Welke keuzes maken gelovigen van nu als ze Jezus in het dagelijks leven willen volgen? Chris de Jong (57) uit Culemborg kiest ervoor om niet meer te vliegen als bijdrage aan het behoud van Gods schepping. "We zijn zelf aan zet. Vliegen is een van de meest vervuilende dingen die je als consument kunt doen. Dat doe ik dus niet meer.”</w:t>
                              </w:r>
                            </w:p>
                          </w:tc>
                        </w:tr>
                      </w:tbl>
                      <w:p w14:paraId="5708668D"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27DC9677"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1B33EF50" w14:textId="77777777">
                    <w:trPr>
                      <w:jc w:val="center"/>
                    </w:trPr>
                    <w:tc>
                      <w:tcPr>
                        <w:tcW w:w="0" w:type="auto"/>
                        <w:tcMar>
                          <w:top w:w="0" w:type="dxa"/>
                          <w:left w:w="270" w:type="dxa"/>
                          <w:bottom w:w="270" w:type="dxa"/>
                          <w:right w:w="270" w:type="dxa"/>
                        </w:tcMar>
                        <w:hideMark/>
                      </w:tcPr>
                      <w:tbl>
                        <w:tblPr>
                          <w:tblW w:w="0" w:type="auto"/>
                          <w:tblBorders>
                            <w:top w:val="single" w:sz="6" w:space="0" w:color="E5A431"/>
                            <w:left w:val="single" w:sz="6" w:space="0" w:color="E5A431"/>
                            <w:bottom w:val="single" w:sz="6" w:space="0" w:color="E5A431"/>
                            <w:right w:val="single" w:sz="6" w:space="0" w:color="E5A431"/>
                          </w:tblBorders>
                          <w:shd w:val="clear" w:color="auto" w:fill="E98C00"/>
                          <w:tblCellMar>
                            <w:left w:w="0" w:type="dxa"/>
                            <w:right w:w="0" w:type="dxa"/>
                          </w:tblCellMar>
                          <w:tblLook w:val="04A0" w:firstRow="1" w:lastRow="0" w:firstColumn="1" w:lastColumn="0" w:noHBand="0" w:noVBand="1"/>
                        </w:tblPr>
                        <w:tblGrid>
                          <w:gridCol w:w="2425"/>
                        </w:tblGrid>
                        <w:tr w:rsidR="00646A4B" w:rsidRPr="00646A4B" w14:paraId="10B50487" w14:textId="77777777">
                          <w:tc>
                            <w:tcPr>
                              <w:tcW w:w="0" w:type="auto"/>
                              <w:shd w:val="clear" w:color="auto" w:fill="E98C00"/>
                              <w:tcMar>
                                <w:top w:w="150" w:type="dxa"/>
                                <w:left w:w="150" w:type="dxa"/>
                                <w:bottom w:w="150" w:type="dxa"/>
                                <w:right w:w="150" w:type="dxa"/>
                              </w:tcMar>
                              <w:vAlign w:val="center"/>
                              <w:hideMark/>
                            </w:tcPr>
                            <w:p w14:paraId="5485164A" w14:textId="77777777" w:rsidR="00646A4B" w:rsidRPr="00646A4B" w:rsidRDefault="00646A4B" w:rsidP="00646A4B">
                              <w:pPr>
                                <w:spacing w:after="0" w:line="240" w:lineRule="auto"/>
                                <w:jc w:val="center"/>
                                <w:rPr>
                                  <w:rFonts w:ascii="Arial" w:eastAsia="Times New Roman" w:hAnsi="Arial" w:cs="Arial"/>
                                  <w:sz w:val="21"/>
                                  <w:szCs w:val="21"/>
                                  <w:lang w:eastAsia="nl-NL"/>
                                </w:rPr>
                              </w:pPr>
                              <w:hyperlink r:id="rId9" w:tgtFrame="_blank" w:tooltip="Lees het hele verhaal" w:history="1">
                                <w:r w:rsidRPr="00646A4B">
                                  <w:rPr>
                                    <w:rFonts w:ascii="Arial" w:eastAsia="Times New Roman" w:hAnsi="Arial" w:cs="Arial"/>
                                    <w:b/>
                                    <w:bCs/>
                                    <w:color w:val="FFFFFF"/>
                                    <w:sz w:val="21"/>
                                    <w:szCs w:val="21"/>
                                    <w:lang w:eastAsia="nl-NL"/>
                                  </w:rPr>
                                  <w:t>Lees het hele verhaal</w:t>
                                </w:r>
                              </w:hyperlink>
                            </w:p>
                          </w:tc>
                        </w:tr>
                      </w:tbl>
                      <w:p w14:paraId="0B7B7B40"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32709838"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04C12B5B" w14:textId="77777777">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646A4B" w:rsidRPr="00646A4B" w14:paraId="5EC46A3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46A4B" w:rsidRPr="00646A4B" w14:paraId="3B28E00D" w14:textId="77777777">
                                <w:tc>
                                  <w:tcPr>
                                    <w:tcW w:w="0" w:type="auto"/>
                                    <w:tcMar>
                                      <w:top w:w="0" w:type="dxa"/>
                                      <w:left w:w="270" w:type="dxa"/>
                                      <w:bottom w:w="135" w:type="dxa"/>
                                      <w:right w:w="270" w:type="dxa"/>
                                    </w:tcMar>
                                    <w:hideMark/>
                                  </w:tcPr>
                                  <w:p w14:paraId="248C731D" w14:textId="77777777" w:rsidR="00646A4B" w:rsidRPr="00646A4B" w:rsidRDefault="00646A4B" w:rsidP="00646A4B">
                                    <w:pPr>
                                      <w:spacing w:after="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color w:val="E5A431"/>
                                        <w:sz w:val="24"/>
                                        <w:szCs w:val="24"/>
                                        <w:lang w:eastAsia="nl-NL"/>
                                      </w:rPr>
                                      <w:t>Kerk wereldwijd</w:t>
                                    </w:r>
                                    <w:r w:rsidRPr="00646A4B">
                                      <w:rPr>
                                        <w:rFonts w:ascii="Helvetica" w:eastAsia="Times New Roman" w:hAnsi="Helvetica" w:cs="Helvetica"/>
                                        <w:b/>
                                        <w:bCs/>
                                        <w:color w:val="E5A431"/>
                                        <w:sz w:val="24"/>
                                        <w:szCs w:val="24"/>
                                        <w:lang w:eastAsia="nl-NL"/>
                                      </w:rPr>
                                      <w:t xml:space="preserve"> Bijbelverhalen de wereld over</w:t>
                                    </w:r>
                                    <w:r w:rsidRPr="00646A4B">
                                      <w:rPr>
                                        <w:rFonts w:ascii="Helvetica" w:eastAsia="Times New Roman" w:hAnsi="Helvetica" w:cs="Helvetica"/>
                                        <w:color w:val="000000"/>
                                        <w:sz w:val="21"/>
                                        <w:szCs w:val="21"/>
                                        <w:lang w:eastAsia="nl-NL"/>
                                      </w:rPr>
                                      <w:t xml:space="preserve"> </w:t>
                                    </w:r>
                                  </w:p>
                                </w:tc>
                              </w:tr>
                            </w:tbl>
                            <w:p w14:paraId="2A281543"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302B35F1"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01A8FC82"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08251004" w14:textId="77777777">
                    <w:trPr>
                      <w:jc w:val="center"/>
                    </w:trPr>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532"/>
                        </w:tblGrid>
                        <w:tr w:rsidR="00646A4B" w:rsidRPr="00646A4B" w14:paraId="4E8EF246" w14:textId="77777777">
                          <w:tc>
                            <w:tcPr>
                              <w:tcW w:w="0" w:type="auto"/>
                              <w:shd w:val="clear" w:color="auto" w:fill="FFFFFF"/>
                              <w:hideMark/>
                            </w:tcPr>
                            <w:p w14:paraId="4AEBAE6A"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r w:rsidRPr="00646A4B">
                                <w:rPr>
                                  <w:rFonts w:ascii="Times New Roman" w:eastAsia="Times New Roman" w:hAnsi="Times New Roman" w:cs="Times New Roman"/>
                                  <w:noProof/>
                                  <w:color w:val="0000FF"/>
                                  <w:sz w:val="24"/>
                                  <w:szCs w:val="24"/>
                                  <w:lang w:eastAsia="nl-NL"/>
                                </w:rPr>
                                <w:drawing>
                                  <wp:inline distT="0" distB="0" distL="0" distR="0" wp14:anchorId="57A5CB10" wp14:editId="0E6BFF8E">
                                    <wp:extent cx="5372100" cy="3019425"/>
                                    <wp:effectExtent l="0" t="0" r="0" b="9525"/>
                                    <wp:docPr id="13" name="Afbeelding 13">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646A4B" w:rsidRPr="00646A4B" w14:paraId="2DD4EC14" w14:textId="77777777">
                          <w:tc>
                            <w:tcPr>
                              <w:tcW w:w="8190" w:type="dxa"/>
                              <w:shd w:val="clear" w:color="auto" w:fill="FFFFFF"/>
                              <w:tcMar>
                                <w:top w:w="135" w:type="dxa"/>
                                <w:left w:w="270" w:type="dxa"/>
                                <w:bottom w:w="135" w:type="dxa"/>
                                <w:right w:w="270" w:type="dxa"/>
                              </w:tcMar>
                              <w:hideMark/>
                            </w:tcPr>
                            <w:p w14:paraId="5CF13D99" w14:textId="77777777" w:rsidR="00646A4B" w:rsidRPr="00646A4B" w:rsidRDefault="00646A4B" w:rsidP="00646A4B">
                              <w:pPr>
                                <w:spacing w:before="150" w:after="150" w:line="360" w:lineRule="auto"/>
                                <w:rPr>
                                  <w:rFonts w:ascii="Helvetica" w:eastAsia="Times New Roman" w:hAnsi="Helvetica" w:cs="Helvetica"/>
                                  <w:color w:val="000000"/>
                                  <w:sz w:val="21"/>
                                  <w:szCs w:val="21"/>
                                  <w:lang w:eastAsia="nl-NL"/>
                                </w:rPr>
                              </w:pPr>
                              <w:r w:rsidRPr="00646A4B">
                                <w:rPr>
                                  <w:rFonts w:ascii="Arial" w:eastAsia="Times New Roman" w:hAnsi="Arial" w:cs="Arial"/>
                                  <w:color w:val="000000"/>
                                  <w:sz w:val="21"/>
                                  <w:szCs w:val="21"/>
                                  <w:lang w:eastAsia="nl-NL"/>
                                </w:rPr>
                                <w:lastRenderedPageBreak/>
                                <w:t xml:space="preserve">Wolkenkrabbers, peperdure auto’s en megalomane winkelcentra: in Dubai lijkt alles mogelijk. Verderop in de stad wonen arbeidsmigranten dicht op elkaar in achterbuurten. In de moeilijke omstandigheden waarin ze leven, ver weg van familie, is hun geloof hun enige houvast. “Als je niet voor, achter of naast je kunt kijken, kun je alleen nog omhoogkijken.” De Bijbel geeft </w:t>
                              </w:r>
                              <w:proofErr w:type="gramStart"/>
                              <w:r w:rsidRPr="00646A4B">
                                <w:rPr>
                                  <w:rFonts w:ascii="Arial" w:eastAsia="Times New Roman" w:hAnsi="Arial" w:cs="Arial"/>
                                  <w:color w:val="000000"/>
                                  <w:sz w:val="21"/>
                                  <w:szCs w:val="21"/>
                                  <w:lang w:eastAsia="nl-NL"/>
                                </w:rPr>
                                <w:t>hen</w:t>
                              </w:r>
                              <w:proofErr w:type="gramEnd"/>
                              <w:r w:rsidRPr="00646A4B">
                                <w:rPr>
                                  <w:rFonts w:ascii="Arial" w:eastAsia="Times New Roman" w:hAnsi="Arial" w:cs="Arial"/>
                                  <w:color w:val="000000"/>
                                  <w:sz w:val="21"/>
                                  <w:szCs w:val="21"/>
                                  <w:lang w:eastAsia="nl-NL"/>
                                </w:rPr>
                                <w:t xml:space="preserve"> kracht.</w:t>
                              </w:r>
                            </w:p>
                          </w:tc>
                        </w:tr>
                      </w:tbl>
                      <w:p w14:paraId="5C717868"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10E421F4"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530C0CB9" w14:textId="77777777">
                    <w:trPr>
                      <w:jc w:val="center"/>
                    </w:trPr>
                    <w:tc>
                      <w:tcPr>
                        <w:tcW w:w="0" w:type="auto"/>
                        <w:tcMar>
                          <w:top w:w="0" w:type="dxa"/>
                          <w:left w:w="270" w:type="dxa"/>
                          <w:bottom w:w="270" w:type="dxa"/>
                          <w:right w:w="270" w:type="dxa"/>
                        </w:tcMar>
                        <w:hideMark/>
                      </w:tcPr>
                      <w:tbl>
                        <w:tblPr>
                          <w:tblW w:w="0" w:type="auto"/>
                          <w:tblBorders>
                            <w:top w:val="single" w:sz="6" w:space="0" w:color="E5A431"/>
                            <w:left w:val="single" w:sz="6" w:space="0" w:color="E5A431"/>
                            <w:bottom w:val="single" w:sz="6" w:space="0" w:color="E5A431"/>
                            <w:right w:val="single" w:sz="6" w:space="0" w:color="E5A431"/>
                          </w:tblBorders>
                          <w:shd w:val="clear" w:color="auto" w:fill="E98C00"/>
                          <w:tblCellMar>
                            <w:left w:w="0" w:type="dxa"/>
                            <w:right w:w="0" w:type="dxa"/>
                          </w:tblCellMar>
                          <w:tblLook w:val="04A0" w:firstRow="1" w:lastRow="0" w:firstColumn="1" w:lastColumn="0" w:noHBand="0" w:noVBand="1"/>
                        </w:tblPr>
                        <w:tblGrid>
                          <w:gridCol w:w="1480"/>
                        </w:tblGrid>
                        <w:tr w:rsidR="00646A4B" w:rsidRPr="00646A4B" w14:paraId="1A4AB06B" w14:textId="77777777">
                          <w:tc>
                            <w:tcPr>
                              <w:tcW w:w="0" w:type="auto"/>
                              <w:shd w:val="clear" w:color="auto" w:fill="E98C00"/>
                              <w:tcMar>
                                <w:top w:w="150" w:type="dxa"/>
                                <w:left w:w="150" w:type="dxa"/>
                                <w:bottom w:w="150" w:type="dxa"/>
                                <w:right w:w="150" w:type="dxa"/>
                              </w:tcMar>
                              <w:vAlign w:val="center"/>
                              <w:hideMark/>
                            </w:tcPr>
                            <w:p w14:paraId="1AF73F78" w14:textId="77777777" w:rsidR="00646A4B" w:rsidRPr="00646A4B" w:rsidRDefault="00646A4B" w:rsidP="00646A4B">
                              <w:pPr>
                                <w:spacing w:after="0" w:line="240" w:lineRule="auto"/>
                                <w:jc w:val="center"/>
                                <w:rPr>
                                  <w:rFonts w:ascii="Arial" w:eastAsia="Times New Roman" w:hAnsi="Arial" w:cs="Arial"/>
                                  <w:sz w:val="21"/>
                                  <w:szCs w:val="21"/>
                                  <w:lang w:eastAsia="nl-NL"/>
                                </w:rPr>
                              </w:pPr>
                              <w:hyperlink r:id="rId12" w:tgtFrame="_blank" w:tooltip="Lees verder" w:history="1">
                                <w:r w:rsidRPr="00646A4B">
                                  <w:rPr>
                                    <w:rFonts w:ascii="Arial" w:eastAsia="Times New Roman" w:hAnsi="Arial" w:cs="Arial"/>
                                    <w:b/>
                                    <w:bCs/>
                                    <w:color w:val="FFFFFF"/>
                                    <w:sz w:val="21"/>
                                    <w:szCs w:val="21"/>
                                    <w:lang w:eastAsia="nl-NL"/>
                                  </w:rPr>
                                  <w:t>Lees verder</w:t>
                                </w:r>
                              </w:hyperlink>
                            </w:p>
                          </w:tc>
                        </w:tr>
                      </w:tbl>
                      <w:p w14:paraId="3E5EB9D6"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10510813"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5C42D401" w14:textId="77777777">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646A4B" w:rsidRPr="00646A4B" w14:paraId="2FEE48B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46A4B" w:rsidRPr="00646A4B" w14:paraId="5BAE40C7" w14:textId="77777777">
                                <w:tc>
                                  <w:tcPr>
                                    <w:tcW w:w="0" w:type="auto"/>
                                    <w:tcMar>
                                      <w:top w:w="0" w:type="dxa"/>
                                      <w:left w:w="270" w:type="dxa"/>
                                      <w:bottom w:w="135" w:type="dxa"/>
                                      <w:right w:w="270" w:type="dxa"/>
                                    </w:tcMar>
                                    <w:hideMark/>
                                  </w:tcPr>
                                  <w:p w14:paraId="0FAF85D7" w14:textId="77777777" w:rsidR="00646A4B" w:rsidRPr="00646A4B" w:rsidRDefault="00646A4B" w:rsidP="00646A4B">
                                    <w:pPr>
                                      <w:spacing w:after="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color w:val="E5A431"/>
                                        <w:sz w:val="24"/>
                                        <w:szCs w:val="24"/>
                                        <w:lang w:eastAsia="nl-NL"/>
                                      </w:rPr>
                                      <w:t xml:space="preserve">Lied </w:t>
                                    </w:r>
                                    <w:r w:rsidRPr="00646A4B">
                                      <w:rPr>
                                        <w:rFonts w:ascii="Helvetica" w:eastAsia="Times New Roman" w:hAnsi="Helvetica" w:cs="Helvetica"/>
                                        <w:b/>
                                        <w:bCs/>
                                        <w:color w:val="E5A431"/>
                                        <w:sz w:val="24"/>
                                        <w:szCs w:val="24"/>
                                        <w:lang w:eastAsia="nl-NL"/>
                                      </w:rPr>
                                      <w:t>Op U alleen, mijn licht, mijn kracht</w:t>
                                    </w:r>
                                    <w:r w:rsidRPr="00646A4B">
                                      <w:rPr>
                                        <w:rFonts w:ascii="Helvetica" w:eastAsia="Times New Roman" w:hAnsi="Helvetica" w:cs="Helvetica"/>
                                        <w:color w:val="000000"/>
                                        <w:sz w:val="21"/>
                                        <w:szCs w:val="21"/>
                                        <w:lang w:eastAsia="nl-NL"/>
                                      </w:rPr>
                                      <w:t xml:space="preserve"> </w:t>
                                    </w:r>
                                  </w:p>
                                </w:tc>
                              </w:tr>
                            </w:tbl>
                            <w:p w14:paraId="46F7EA8F"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63695DDD"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0ACC19B6"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18711DBB" w14:textId="77777777">
                    <w:trPr>
                      <w:jc w:val="center"/>
                    </w:trPr>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532"/>
                        </w:tblGrid>
                        <w:tr w:rsidR="00646A4B" w:rsidRPr="00646A4B" w14:paraId="36DAF453" w14:textId="77777777">
                          <w:tc>
                            <w:tcPr>
                              <w:tcW w:w="0" w:type="auto"/>
                              <w:shd w:val="clear" w:color="auto" w:fill="FFFFFF"/>
                              <w:hideMark/>
                            </w:tcPr>
                            <w:p w14:paraId="53030B72"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r w:rsidRPr="00646A4B">
                                <w:rPr>
                                  <w:rFonts w:ascii="Times New Roman" w:eastAsia="Times New Roman" w:hAnsi="Times New Roman" w:cs="Times New Roman"/>
                                  <w:noProof/>
                                  <w:color w:val="0000FF"/>
                                  <w:sz w:val="24"/>
                                  <w:szCs w:val="24"/>
                                  <w:lang w:eastAsia="nl-NL"/>
                                </w:rPr>
                                <w:drawing>
                                  <wp:inline distT="0" distB="0" distL="0" distR="0" wp14:anchorId="60379CC9" wp14:editId="5086BFAF">
                                    <wp:extent cx="5372100" cy="2981325"/>
                                    <wp:effectExtent l="0" t="0" r="0" b="9525"/>
                                    <wp:docPr id="14" name="Afbeelding 14">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3" tgtFrame="&quot;_blank&quot;"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2981325"/>
                                            </a:xfrm>
                                            <a:prstGeom prst="rect">
                                              <a:avLst/>
                                            </a:prstGeom>
                                            <a:noFill/>
                                            <a:ln>
                                              <a:noFill/>
                                            </a:ln>
                                          </pic:spPr>
                                        </pic:pic>
                                      </a:graphicData>
                                    </a:graphic>
                                  </wp:inline>
                                </w:drawing>
                              </w:r>
                            </w:p>
                          </w:tc>
                        </w:tr>
                        <w:tr w:rsidR="00646A4B" w:rsidRPr="00646A4B" w14:paraId="75661C0D" w14:textId="77777777">
                          <w:tc>
                            <w:tcPr>
                              <w:tcW w:w="8190" w:type="dxa"/>
                              <w:shd w:val="clear" w:color="auto" w:fill="FFFFFF"/>
                              <w:tcMar>
                                <w:top w:w="135" w:type="dxa"/>
                                <w:left w:w="270" w:type="dxa"/>
                                <w:bottom w:w="135" w:type="dxa"/>
                                <w:right w:w="270" w:type="dxa"/>
                              </w:tcMar>
                              <w:hideMark/>
                            </w:tcPr>
                            <w:p w14:paraId="08DBDAD0" w14:textId="77777777" w:rsidR="00646A4B" w:rsidRPr="00646A4B" w:rsidRDefault="00646A4B" w:rsidP="00646A4B">
                              <w:pPr>
                                <w:spacing w:before="150" w:after="15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i/>
                                  <w:iCs/>
                                  <w:color w:val="000000"/>
                                  <w:sz w:val="21"/>
                                  <w:szCs w:val="21"/>
                                  <w:lang w:eastAsia="nl-NL"/>
                                </w:rPr>
                                <w:t>Op U alleen, mijn licht, mijn kracht,</w:t>
                              </w:r>
                              <w:r w:rsidRPr="00646A4B">
                                <w:rPr>
                                  <w:rFonts w:ascii="Helvetica" w:eastAsia="Times New Roman" w:hAnsi="Helvetica" w:cs="Helvetica"/>
                                  <w:i/>
                                  <w:iCs/>
                                  <w:color w:val="000000"/>
                                  <w:sz w:val="21"/>
                                  <w:szCs w:val="21"/>
                                  <w:lang w:eastAsia="nl-NL"/>
                                </w:rPr>
                                <w:br/>
                                <w:t>stel ik mijn hoop, U zorgt voor mij.</w:t>
                              </w:r>
                              <w:r w:rsidRPr="00646A4B">
                                <w:rPr>
                                  <w:rFonts w:ascii="Helvetica" w:eastAsia="Times New Roman" w:hAnsi="Helvetica" w:cs="Helvetica"/>
                                  <w:i/>
                                  <w:iCs/>
                                  <w:color w:val="000000"/>
                                  <w:sz w:val="21"/>
                                  <w:szCs w:val="21"/>
                                  <w:lang w:eastAsia="nl-NL"/>
                                </w:rPr>
                                <w:br/>
                                <w:t>Door golven heen, door storm en nacht,</w:t>
                              </w:r>
                              <w:r w:rsidRPr="00646A4B">
                                <w:rPr>
                                  <w:rFonts w:ascii="Helvetica" w:eastAsia="Times New Roman" w:hAnsi="Helvetica" w:cs="Helvetica"/>
                                  <w:i/>
                                  <w:iCs/>
                                  <w:color w:val="000000"/>
                                  <w:sz w:val="21"/>
                                  <w:szCs w:val="21"/>
                                  <w:lang w:eastAsia="nl-NL"/>
                                </w:rPr>
                                <w:br/>
                                <w:t>leidt mij Uw hand, U blijft nabij.</w:t>
                              </w:r>
                              <w:r w:rsidRPr="00646A4B">
                                <w:rPr>
                                  <w:rFonts w:ascii="Helvetica" w:eastAsia="Times New Roman" w:hAnsi="Helvetica" w:cs="Helvetica"/>
                                  <w:color w:val="000000"/>
                                  <w:sz w:val="21"/>
                                  <w:szCs w:val="21"/>
                                  <w:lang w:eastAsia="nl-NL"/>
                                </w:rPr>
                                <w:br/>
                              </w:r>
                              <w:r w:rsidRPr="00646A4B">
                                <w:rPr>
                                  <w:rFonts w:ascii="Helvetica" w:eastAsia="Times New Roman" w:hAnsi="Helvetica" w:cs="Helvetica"/>
                                  <w:color w:val="000000"/>
                                  <w:sz w:val="21"/>
                                  <w:szCs w:val="21"/>
                                  <w:lang w:eastAsia="nl-NL"/>
                                </w:rPr>
                                <w:br/>
                                <w:t xml:space="preserve">Ds. </w:t>
                              </w:r>
                              <w:proofErr w:type="spellStart"/>
                              <w:r w:rsidRPr="00646A4B">
                                <w:rPr>
                                  <w:rFonts w:ascii="Helvetica" w:eastAsia="Times New Roman" w:hAnsi="Helvetica" w:cs="Helvetica"/>
                                  <w:color w:val="000000"/>
                                  <w:sz w:val="21"/>
                                  <w:szCs w:val="21"/>
                                  <w:lang w:eastAsia="nl-NL"/>
                                </w:rPr>
                                <w:t>Oane</w:t>
                              </w:r>
                              <w:proofErr w:type="spellEnd"/>
                              <w:r w:rsidRPr="00646A4B">
                                <w:rPr>
                                  <w:rFonts w:ascii="Helvetica" w:eastAsia="Times New Roman" w:hAnsi="Helvetica" w:cs="Helvetica"/>
                                  <w:color w:val="000000"/>
                                  <w:sz w:val="21"/>
                                  <w:szCs w:val="21"/>
                                  <w:lang w:eastAsia="nl-NL"/>
                                </w:rPr>
                                <w:t xml:space="preserve"> Reitsma: "Herhaling in melodie maakt het makkelijk dit lied mee te zingen. Melodiesprongen geven het lied een hele eigen kleur, kracht en spanning, die gevoelsmatig overeenkomen met de grote geloofskracht die uit het lied spreekt."</w:t>
                              </w:r>
                            </w:p>
                          </w:tc>
                        </w:tr>
                      </w:tbl>
                      <w:p w14:paraId="694F0B4B"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468E4E79"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7BF837D3" w14:textId="77777777">
                    <w:trPr>
                      <w:jc w:val="center"/>
                    </w:trPr>
                    <w:tc>
                      <w:tcPr>
                        <w:tcW w:w="0" w:type="auto"/>
                        <w:tcMar>
                          <w:top w:w="0" w:type="dxa"/>
                          <w:left w:w="270" w:type="dxa"/>
                          <w:bottom w:w="270" w:type="dxa"/>
                          <w:right w:w="270" w:type="dxa"/>
                        </w:tcMar>
                        <w:hideMark/>
                      </w:tcPr>
                      <w:tbl>
                        <w:tblPr>
                          <w:tblW w:w="0" w:type="auto"/>
                          <w:tblBorders>
                            <w:top w:val="single" w:sz="6" w:space="0" w:color="E5A431"/>
                            <w:left w:val="single" w:sz="6" w:space="0" w:color="E5A431"/>
                            <w:bottom w:val="single" w:sz="6" w:space="0" w:color="E5A431"/>
                            <w:right w:val="single" w:sz="6" w:space="0" w:color="E5A431"/>
                          </w:tblBorders>
                          <w:shd w:val="clear" w:color="auto" w:fill="E98C00"/>
                          <w:tblCellMar>
                            <w:left w:w="0" w:type="dxa"/>
                            <w:right w:w="0" w:type="dxa"/>
                          </w:tblCellMar>
                          <w:tblLook w:val="04A0" w:firstRow="1" w:lastRow="0" w:firstColumn="1" w:lastColumn="0" w:noHBand="0" w:noVBand="1"/>
                        </w:tblPr>
                        <w:tblGrid>
                          <w:gridCol w:w="3433"/>
                        </w:tblGrid>
                        <w:tr w:rsidR="00646A4B" w:rsidRPr="00646A4B" w14:paraId="362DCEB7" w14:textId="77777777">
                          <w:tc>
                            <w:tcPr>
                              <w:tcW w:w="0" w:type="auto"/>
                              <w:shd w:val="clear" w:color="auto" w:fill="E98C00"/>
                              <w:tcMar>
                                <w:top w:w="150" w:type="dxa"/>
                                <w:left w:w="150" w:type="dxa"/>
                                <w:bottom w:w="150" w:type="dxa"/>
                                <w:right w:w="150" w:type="dxa"/>
                              </w:tcMar>
                              <w:vAlign w:val="center"/>
                              <w:hideMark/>
                            </w:tcPr>
                            <w:p w14:paraId="5C6552FE" w14:textId="77777777" w:rsidR="00646A4B" w:rsidRPr="00646A4B" w:rsidRDefault="00646A4B" w:rsidP="00646A4B">
                              <w:pPr>
                                <w:spacing w:after="0" w:line="240" w:lineRule="auto"/>
                                <w:jc w:val="center"/>
                                <w:rPr>
                                  <w:rFonts w:ascii="Arial" w:eastAsia="Times New Roman" w:hAnsi="Arial" w:cs="Arial"/>
                                  <w:sz w:val="21"/>
                                  <w:szCs w:val="21"/>
                                  <w:lang w:eastAsia="nl-NL"/>
                                </w:rPr>
                              </w:pPr>
                              <w:hyperlink r:id="rId15" w:tgtFrame="_blank" w:tooltip="Beluister het lied (+ toelichting)" w:history="1">
                                <w:r w:rsidRPr="00646A4B">
                                  <w:rPr>
                                    <w:rFonts w:ascii="Arial" w:eastAsia="Times New Roman" w:hAnsi="Arial" w:cs="Arial"/>
                                    <w:b/>
                                    <w:bCs/>
                                    <w:color w:val="FFFFFF"/>
                                    <w:sz w:val="21"/>
                                    <w:szCs w:val="21"/>
                                    <w:lang w:eastAsia="nl-NL"/>
                                  </w:rPr>
                                  <w:t>Beluister het lied (+ toelichting)</w:t>
                                </w:r>
                              </w:hyperlink>
                            </w:p>
                          </w:tc>
                        </w:tr>
                      </w:tbl>
                      <w:p w14:paraId="1660004D"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7C82A025"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70722743"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66"/>
                        </w:tblGrid>
                        <w:tr w:rsidR="00646A4B" w:rsidRPr="00646A4B" w14:paraId="434121F9" w14:textId="77777777">
                          <w:trPr>
                            <w:jc w:val="center"/>
                          </w:trPr>
                          <w:tc>
                            <w:tcPr>
                              <w:tcW w:w="0" w:type="auto"/>
                              <w:hideMark/>
                            </w:tcPr>
                            <w:p w14:paraId="3A46AD71"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646A4B" w:rsidRPr="00646A4B" w14:paraId="04965478" w14:textId="77777777">
                                <w:tc>
                                  <w:tcPr>
                                    <w:tcW w:w="0" w:type="auto"/>
                                    <w:tcMar>
                                      <w:top w:w="135" w:type="dxa"/>
                                      <w:left w:w="270" w:type="dxa"/>
                                      <w:bottom w:w="135" w:type="dxa"/>
                                      <w:right w:w="270" w:type="dxa"/>
                                    </w:tcMar>
                                    <w:vAlign w:val="center"/>
                                    <w:hideMark/>
                                  </w:tcPr>
                                  <w:tbl>
                                    <w:tblPr>
                                      <w:tblW w:w="5000" w:type="pct"/>
                                      <w:shd w:val="clear" w:color="auto" w:fill="424242"/>
                                      <w:tblCellMar>
                                        <w:top w:w="15" w:type="dxa"/>
                                        <w:left w:w="15" w:type="dxa"/>
                                        <w:bottom w:w="15" w:type="dxa"/>
                                        <w:right w:w="15" w:type="dxa"/>
                                      </w:tblCellMar>
                                      <w:tblLook w:val="04A0" w:firstRow="1" w:lastRow="0" w:firstColumn="1" w:lastColumn="0" w:noHBand="0" w:noVBand="1"/>
                                    </w:tblPr>
                                    <w:tblGrid>
                                      <w:gridCol w:w="8526"/>
                                    </w:tblGrid>
                                    <w:tr w:rsidR="00646A4B" w:rsidRPr="00646A4B" w14:paraId="63C1EFAB" w14:textId="77777777">
                                      <w:tc>
                                        <w:tcPr>
                                          <w:tcW w:w="0" w:type="auto"/>
                                          <w:shd w:val="clear" w:color="auto" w:fill="424242"/>
                                          <w:tcMar>
                                            <w:top w:w="270" w:type="dxa"/>
                                            <w:left w:w="270" w:type="dxa"/>
                                            <w:bottom w:w="270" w:type="dxa"/>
                                            <w:right w:w="270" w:type="dxa"/>
                                          </w:tcMar>
                                          <w:hideMark/>
                                        </w:tcPr>
                                        <w:p w14:paraId="4478A796" w14:textId="77777777" w:rsidR="00646A4B" w:rsidRPr="00646A4B" w:rsidRDefault="00646A4B" w:rsidP="00646A4B">
                                          <w:pPr>
                                            <w:spacing w:after="0" w:line="360" w:lineRule="auto"/>
                                            <w:jc w:val="center"/>
                                            <w:rPr>
                                              <w:rFonts w:ascii="Helvetica" w:eastAsia="Times New Roman" w:hAnsi="Helvetica" w:cs="Helvetica"/>
                                              <w:color w:val="FFFFFF"/>
                                              <w:sz w:val="21"/>
                                              <w:szCs w:val="21"/>
                                              <w:lang w:eastAsia="nl-NL"/>
                                            </w:rPr>
                                          </w:pPr>
                                          <w:r w:rsidRPr="00646A4B">
                                            <w:rPr>
                                              <w:rFonts w:ascii="Helvetica" w:eastAsia="Times New Roman" w:hAnsi="Helvetica" w:cs="Helvetica"/>
                                              <w:b/>
                                              <w:bCs/>
                                              <w:color w:val="FFFFFF"/>
                                              <w:sz w:val="27"/>
                                              <w:szCs w:val="27"/>
                                              <w:lang w:eastAsia="nl-NL"/>
                                            </w:rPr>
                                            <w:t>Gezocht: collectanten</w:t>
                                          </w:r>
                                          <w:r w:rsidRPr="00646A4B">
                                            <w:rPr>
                                              <w:rFonts w:ascii="Helvetica" w:eastAsia="Times New Roman" w:hAnsi="Helvetica" w:cs="Helvetica"/>
                                              <w:color w:val="FFFFFF"/>
                                              <w:sz w:val="21"/>
                                              <w:szCs w:val="21"/>
                                              <w:lang w:eastAsia="nl-NL"/>
                                            </w:rPr>
                                            <w:br/>
                                            <w:t xml:space="preserve">Een primeur! Kerk in Actie organiseert voor het eerst een landelijke huis-aan-huiscollecte. In de week van 29 november t/m 5 december 2020 gaan we in zoveel mogelijk plaatsen in Nederland aan de deur collecteren. Samen zetten we ons dit jaar in voor vluchtelingenkinderen in Griekenland. Doet u mee om de collecte tot een succes te maken? U kunt zich aanmelden als collectant via </w:t>
                                          </w:r>
                                          <w:hyperlink r:id="rId16" w:tgtFrame="_blank" w:history="1">
                                            <w:r w:rsidRPr="00646A4B">
                                              <w:rPr>
                                                <w:rFonts w:ascii="Helvetica" w:eastAsia="Times New Roman" w:hAnsi="Helvetica" w:cs="Helvetica"/>
                                                <w:b/>
                                                <w:bCs/>
                                                <w:color w:val="FFFFFF"/>
                                                <w:sz w:val="21"/>
                                                <w:szCs w:val="21"/>
                                                <w:u w:val="single"/>
                                                <w:lang w:eastAsia="nl-NL"/>
                                              </w:rPr>
                                              <w:t>kerkinactie.nl/</w:t>
                                            </w:r>
                                            <w:proofErr w:type="spellStart"/>
                                            <w:r w:rsidRPr="00646A4B">
                                              <w:rPr>
                                                <w:rFonts w:ascii="Helvetica" w:eastAsia="Times New Roman" w:hAnsi="Helvetica" w:cs="Helvetica"/>
                                                <w:b/>
                                                <w:bCs/>
                                                <w:color w:val="FFFFFF"/>
                                                <w:sz w:val="21"/>
                                                <w:szCs w:val="21"/>
                                                <w:u w:val="single"/>
                                                <w:lang w:eastAsia="nl-NL"/>
                                              </w:rPr>
                                              <w:t>huisaanhuiscollecte</w:t>
                                            </w:r>
                                            <w:proofErr w:type="spellEnd"/>
                                          </w:hyperlink>
                                          <w:r w:rsidRPr="00646A4B">
                                            <w:rPr>
                                              <w:rFonts w:ascii="Helvetica" w:eastAsia="Times New Roman" w:hAnsi="Helvetica" w:cs="Helvetica"/>
                                              <w:color w:val="FFFFFF"/>
                                              <w:sz w:val="21"/>
                                              <w:szCs w:val="21"/>
                                              <w:lang w:eastAsia="nl-NL"/>
                                            </w:rPr>
                                            <w:t xml:space="preserve"> </w:t>
                                          </w:r>
                                        </w:p>
                                      </w:tc>
                                    </w:tr>
                                  </w:tbl>
                                  <w:p w14:paraId="22146C95"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163325E3"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p>
                          </w:tc>
                        </w:tr>
                      </w:tbl>
                      <w:p w14:paraId="34C12340"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66592D73"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4A056687" w14:textId="77777777">
                    <w:trPr>
                      <w:jc w:val="center"/>
                    </w:trPr>
                    <w:tc>
                      <w:tcPr>
                        <w:tcW w:w="0" w:type="auto"/>
                        <w:tcMar>
                          <w:top w:w="0" w:type="dxa"/>
                          <w:left w:w="270" w:type="dxa"/>
                          <w:bottom w:w="270" w:type="dxa"/>
                          <w:right w:w="270" w:type="dxa"/>
                        </w:tcMar>
                        <w:hideMark/>
                      </w:tcPr>
                      <w:tbl>
                        <w:tblPr>
                          <w:tblW w:w="0" w:type="auto"/>
                          <w:tblBorders>
                            <w:top w:val="single" w:sz="6" w:space="0" w:color="E5A431"/>
                            <w:left w:val="single" w:sz="6" w:space="0" w:color="E5A431"/>
                            <w:bottom w:val="single" w:sz="6" w:space="0" w:color="E5A431"/>
                            <w:right w:val="single" w:sz="6" w:space="0" w:color="E5A431"/>
                          </w:tblBorders>
                          <w:shd w:val="clear" w:color="auto" w:fill="E98C00"/>
                          <w:tblCellMar>
                            <w:left w:w="0" w:type="dxa"/>
                            <w:right w:w="0" w:type="dxa"/>
                          </w:tblCellMar>
                          <w:tblLook w:val="04A0" w:firstRow="1" w:lastRow="0" w:firstColumn="1" w:lastColumn="0" w:noHBand="0" w:noVBand="1"/>
                        </w:tblPr>
                        <w:tblGrid>
                          <w:gridCol w:w="2775"/>
                        </w:tblGrid>
                        <w:tr w:rsidR="00646A4B" w:rsidRPr="00646A4B" w14:paraId="326A69B1" w14:textId="77777777">
                          <w:tc>
                            <w:tcPr>
                              <w:tcW w:w="0" w:type="auto"/>
                              <w:shd w:val="clear" w:color="auto" w:fill="E98C00"/>
                              <w:tcMar>
                                <w:top w:w="150" w:type="dxa"/>
                                <w:left w:w="150" w:type="dxa"/>
                                <w:bottom w:w="150" w:type="dxa"/>
                                <w:right w:w="150" w:type="dxa"/>
                              </w:tcMar>
                              <w:vAlign w:val="center"/>
                              <w:hideMark/>
                            </w:tcPr>
                            <w:p w14:paraId="06317537" w14:textId="77777777" w:rsidR="00646A4B" w:rsidRPr="00646A4B" w:rsidRDefault="00646A4B" w:rsidP="00646A4B">
                              <w:pPr>
                                <w:spacing w:after="0" w:line="240" w:lineRule="auto"/>
                                <w:jc w:val="center"/>
                                <w:rPr>
                                  <w:rFonts w:ascii="Arial" w:eastAsia="Times New Roman" w:hAnsi="Arial" w:cs="Arial"/>
                                  <w:sz w:val="21"/>
                                  <w:szCs w:val="21"/>
                                  <w:lang w:eastAsia="nl-NL"/>
                                </w:rPr>
                              </w:pPr>
                              <w:hyperlink r:id="rId17" w:tgtFrame="_blank" w:tooltip="Meld u aan als collectant" w:history="1">
                                <w:r w:rsidRPr="00646A4B">
                                  <w:rPr>
                                    <w:rFonts w:ascii="Arial" w:eastAsia="Times New Roman" w:hAnsi="Arial" w:cs="Arial"/>
                                    <w:b/>
                                    <w:bCs/>
                                    <w:color w:val="FFFFFF"/>
                                    <w:sz w:val="21"/>
                                    <w:szCs w:val="21"/>
                                    <w:lang w:eastAsia="nl-NL"/>
                                  </w:rPr>
                                  <w:t>Meld u aan als collectant</w:t>
                                </w:r>
                              </w:hyperlink>
                            </w:p>
                          </w:tc>
                        </w:tr>
                      </w:tbl>
                      <w:p w14:paraId="3765734F"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4C3B3829"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646A4B" w:rsidRPr="00646A4B" w14:paraId="7F53A3FF" w14:textId="77777777">
                    <w:trPr>
                      <w:jc w:val="center"/>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646A4B" w:rsidRPr="00646A4B" w14:paraId="1FBF4345" w14:textId="77777777">
                          <w:tc>
                            <w:tcPr>
                              <w:tcW w:w="0" w:type="auto"/>
                              <w:tcMar>
                                <w:top w:w="0" w:type="dxa"/>
                                <w:left w:w="135" w:type="dxa"/>
                                <w:bottom w:w="0" w:type="dxa"/>
                                <w:right w:w="135" w:type="dxa"/>
                              </w:tcMar>
                              <w:hideMark/>
                            </w:tcPr>
                            <w:p w14:paraId="16E6650C"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r w:rsidRPr="00646A4B">
                                <w:rPr>
                                  <w:rFonts w:ascii="Times New Roman" w:eastAsia="Times New Roman" w:hAnsi="Times New Roman" w:cs="Times New Roman"/>
                                  <w:noProof/>
                                  <w:sz w:val="24"/>
                                  <w:szCs w:val="24"/>
                                  <w:lang w:eastAsia="nl-NL"/>
                                </w:rPr>
                                <w:drawing>
                                  <wp:inline distT="0" distB="0" distL="0" distR="0" wp14:anchorId="5C746F4B" wp14:editId="79DE7E76">
                                    <wp:extent cx="5372100" cy="1143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114300"/>
                                            </a:xfrm>
                                            <a:prstGeom prst="rect">
                                              <a:avLst/>
                                            </a:prstGeom>
                                            <a:noFill/>
                                            <a:ln>
                                              <a:noFill/>
                                            </a:ln>
                                          </pic:spPr>
                                        </pic:pic>
                                      </a:graphicData>
                                    </a:graphic>
                                  </wp:inline>
                                </w:drawing>
                              </w:r>
                            </w:p>
                          </w:tc>
                        </w:tr>
                      </w:tbl>
                      <w:p w14:paraId="0784739B"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46C771A9"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p>
              </w:tc>
            </w:tr>
          </w:tbl>
          <w:p w14:paraId="42F75DD9"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p>
        </w:tc>
      </w:tr>
    </w:tbl>
    <w:p w14:paraId="4D5FC431"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9000" w:type="dxa"/>
        <w:jc w:val="center"/>
        <w:tblCellMar>
          <w:left w:w="0" w:type="dxa"/>
          <w:right w:w="0" w:type="dxa"/>
        </w:tblCellMar>
        <w:tblLook w:val="04A0" w:firstRow="1" w:lastRow="0" w:firstColumn="1" w:lastColumn="0" w:noHBand="0" w:noVBand="1"/>
      </w:tblPr>
      <w:tblGrid>
        <w:gridCol w:w="9000"/>
      </w:tblGrid>
      <w:tr w:rsidR="00646A4B" w:rsidRPr="00646A4B" w14:paraId="330BC66E" w14:textId="77777777" w:rsidTr="00646A4B">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646A4B" w:rsidRPr="00646A4B" w14:paraId="195C8929" w14:textId="77777777">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646A4B" w:rsidRPr="00646A4B" w14:paraId="1FC5E057" w14:textId="77777777">
                    <w:tc>
                      <w:tcPr>
                        <w:tcW w:w="0" w:type="auto"/>
                        <w:hideMark/>
                      </w:tcPr>
                      <w:p w14:paraId="6DF65FCB"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p>
                    </w:tc>
                  </w:tr>
                </w:tbl>
                <w:p w14:paraId="053C2B2C"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646A4B" w:rsidRPr="00646A4B" w14:paraId="6AE0A6CE" w14:textId="77777777">
                    <w:tc>
                      <w:tcPr>
                        <w:tcW w:w="0" w:type="auto"/>
                        <w:hideMark/>
                      </w:tcPr>
                      <w:p w14:paraId="7050E7FC" w14:textId="77777777" w:rsidR="00646A4B" w:rsidRPr="00646A4B" w:rsidRDefault="00646A4B" w:rsidP="00646A4B">
                        <w:pPr>
                          <w:spacing w:after="0" w:line="240" w:lineRule="auto"/>
                          <w:jc w:val="center"/>
                          <w:rPr>
                            <w:rFonts w:ascii="Times New Roman" w:eastAsia="Times New Roman" w:hAnsi="Times New Roman" w:cs="Times New Roman"/>
                            <w:sz w:val="20"/>
                            <w:szCs w:val="20"/>
                            <w:lang w:eastAsia="nl-NL"/>
                          </w:rPr>
                        </w:pPr>
                      </w:p>
                    </w:tc>
                  </w:tr>
                </w:tbl>
                <w:p w14:paraId="476C1B35"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p>
              </w:tc>
            </w:tr>
          </w:tbl>
          <w:p w14:paraId="0E06B99F"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65C8303E" w14:textId="77777777" w:rsidR="00646A4B" w:rsidRPr="00646A4B" w:rsidRDefault="00646A4B" w:rsidP="00646A4B">
      <w:pPr>
        <w:spacing w:after="0" w:line="240" w:lineRule="auto"/>
        <w:jc w:val="center"/>
        <w:rPr>
          <w:rFonts w:ascii="Times New Roman" w:eastAsia="Times New Roman" w:hAnsi="Times New Roman" w:cs="Times New Roman"/>
          <w:vanish/>
          <w:sz w:val="24"/>
          <w:szCs w:val="24"/>
          <w:lang w:eastAsia="nl-NL"/>
        </w:rPr>
      </w:pPr>
    </w:p>
    <w:tbl>
      <w:tblPr>
        <w:tblW w:w="9000" w:type="dxa"/>
        <w:jc w:val="center"/>
        <w:tblCellMar>
          <w:left w:w="0" w:type="dxa"/>
          <w:right w:w="0" w:type="dxa"/>
        </w:tblCellMar>
        <w:tblLook w:val="04A0" w:firstRow="1" w:lastRow="0" w:firstColumn="1" w:lastColumn="0" w:noHBand="0" w:noVBand="1"/>
      </w:tblPr>
      <w:tblGrid>
        <w:gridCol w:w="9000"/>
      </w:tblGrid>
      <w:tr w:rsidR="00646A4B" w:rsidRPr="00646A4B" w14:paraId="5F25FDF0" w14:textId="77777777" w:rsidTr="00646A4B">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646A4B" w:rsidRPr="00646A4B" w14:paraId="32ADB40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46A4B" w:rsidRPr="00646A4B" w14:paraId="6CD14EF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46A4B" w:rsidRPr="00646A4B" w14:paraId="223F90C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6A4B" w:rsidRPr="00646A4B" w14:paraId="43492C5E" w14:textId="77777777">
                                <w:tc>
                                  <w:tcPr>
                                    <w:tcW w:w="0" w:type="auto"/>
                                    <w:tcMar>
                                      <w:top w:w="0" w:type="dxa"/>
                                      <w:left w:w="270" w:type="dxa"/>
                                      <w:bottom w:w="135" w:type="dxa"/>
                                      <w:right w:w="270" w:type="dxa"/>
                                    </w:tcMar>
                                    <w:hideMark/>
                                  </w:tcPr>
                                  <w:p w14:paraId="4BEFA2E6" w14:textId="77777777" w:rsidR="00646A4B" w:rsidRPr="00646A4B" w:rsidRDefault="00646A4B" w:rsidP="00646A4B">
                                    <w:pPr>
                                      <w:spacing w:after="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color w:val="E5A431"/>
                                        <w:sz w:val="24"/>
                                        <w:szCs w:val="24"/>
                                        <w:lang w:eastAsia="nl-NL"/>
                                      </w:rPr>
                                      <w:t>Over</w:t>
                                    </w:r>
                                    <w:r w:rsidRPr="00646A4B">
                                      <w:rPr>
                                        <w:rFonts w:ascii="Helvetica" w:eastAsia="Times New Roman" w:hAnsi="Helvetica" w:cs="Helvetica"/>
                                        <w:b/>
                                        <w:bCs/>
                                        <w:color w:val="E5A431"/>
                                        <w:sz w:val="24"/>
                                        <w:szCs w:val="24"/>
                                        <w:lang w:eastAsia="nl-NL"/>
                                      </w:rPr>
                                      <w:t xml:space="preserve"> Petrus</w:t>
                                    </w:r>
                                    <w:r w:rsidRPr="00646A4B">
                                      <w:rPr>
                                        <w:rFonts w:ascii="Helvetica" w:eastAsia="Times New Roman" w:hAnsi="Helvetica" w:cs="Helvetica"/>
                                        <w:color w:val="000000"/>
                                        <w:sz w:val="21"/>
                                        <w:szCs w:val="21"/>
                                        <w:lang w:eastAsia="nl-NL"/>
                                      </w:rPr>
                                      <w:t xml:space="preserve"> </w:t>
                                    </w:r>
                                  </w:p>
                                </w:tc>
                              </w:tr>
                            </w:tbl>
                            <w:p w14:paraId="6937F1AE"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7BA10F35"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34CEB34B" w14:textId="77777777" w:rsidR="00646A4B" w:rsidRPr="00646A4B" w:rsidRDefault="00646A4B" w:rsidP="00646A4B">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646A4B" w:rsidRPr="00646A4B" w14:paraId="050F4C2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46A4B" w:rsidRPr="00646A4B" w14:paraId="362EEF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6A4B" w:rsidRPr="00646A4B" w14:paraId="22A38F90" w14:textId="77777777">
                                <w:tc>
                                  <w:tcPr>
                                    <w:tcW w:w="0" w:type="auto"/>
                                    <w:tcMar>
                                      <w:top w:w="0" w:type="dxa"/>
                                      <w:left w:w="270" w:type="dxa"/>
                                      <w:bottom w:w="135" w:type="dxa"/>
                                      <w:right w:w="270" w:type="dxa"/>
                                    </w:tcMar>
                                    <w:hideMark/>
                                  </w:tcPr>
                                  <w:p w14:paraId="78C11730" w14:textId="77777777" w:rsidR="00646A4B" w:rsidRPr="00646A4B" w:rsidRDefault="00646A4B" w:rsidP="00646A4B">
                                    <w:pPr>
                                      <w:spacing w:after="0" w:line="360" w:lineRule="auto"/>
                                      <w:rPr>
                                        <w:rFonts w:ascii="Helvetica" w:eastAsia="Times New Roman" w:hAnsi="Helvetica" w:cs="Helvetica"/>
                                        <w:color w:val="000000"/>
                                        <w:sz w:val="21"/>
                                        <w:szCs w:val="21"/>
                                        <w:lang w:eastAsia="nl-NL"/>
                                      </w:rPr>
                                    </w:pPr>
                                    <w:r w:rsidRPr="00646A4B">
                                      <w:rPr>
                                        <w:rFonts w:ascii="Helvetica" w:eastAsia="Times New Roman" w:hAnsi="Helvetica" w:cs="Helvetica"/>
                                        <w:color w:val="000000"/>
                                        <w:sz w:val="21"/>
                                        <w:szCs w:val="21"/>
                                        <w:lang w:eastAsia="nl-NL"/>
                                      </w:rPr>
                                      <w:t>Deze Petrus-nieuwsbrief houdt u op de hoogte van de nieuwste meditaties, liederen en inspirerende verhalen uit de (wereldwijde) kerk. Meer verhalen van geloof, hoop en liefde vindt u op </w:t>
                                    </w:r>
                                    <w:hyperlink r:id="rId19" w:tgtFrame="_blank" w:history="1">
                                      <w:r w:rsidRPr="00646A4B">
                                        <w:rPr>
                                          <w:rFonts w:ascii="Helvetica" w:eastAsia="Times New Roman" w:hAnsi="Helvetica" w:cs="Helvetica"/>
                                          <w:color w:val="007C89"/>
                                          <w:sz w:val="21"/>
                                          <w:szCs w:val="21"/>
                                          <w:u w:val="single"/>
                                          <w:lang w:eastAsia="nl-NL"/>
                                        </w:rPr>
                                        <w:t>petrus.protestantsekerk.nl</w:t>
                                      </w:r>
                                    </w:hyperlink>
                                    <w:r w:rsidRPr="00646A4B">
                                      <w:rPr>
                                        <w:rFonts w:ascii="Helvetica" w:eastAsia="Times New Roman" w:hAnsi="Helvetica" w:cs="Helvetica"/>
                                        <w:color w:val="000000"/>
                                        <w:sz w:val="21"/>
                                        <w:szCs w:val="21"/>
                                        <w:lang w:eastAsia="nl-NL"/>
                                      </w:rPr>
                                      <w:t xml:space="preserve">. Vier keer per jaar het magazine </w:t>
                                    </w:r>
                                    <w:r w:rsidRPr="00646A4B">
                                      <w:rPr>
                                        <w:rFonts w:ascii="Helvetica" w:eastAsia="Times New Roman" w:hAnsi="Helvetica" w:cs="Helvetica"/>
                                        <w:i/>
                                        <w:iCs/>
                                        <w:color w:val="000000"/>
                                        <w:sz w:val="21"/>
                                        <w:szCs w:val="21"/>
                                        <w:lang w:eastAsia="nl-NL"/>
                                      </w:rPr>
                                      <w:t>Petrus</w:t>
                                    </w:r>
                                    <w:r w:rsidRPr="00646A4B">
                                      <w:rPr>
                                        <w:rFonts w:ascii="Helvetica" w:eastAsia="Times New Roman" w:hAnsi="Helvetica" w:cs="Helvetica"/>
                                        <w:color w:val="000000"/>
                                        <w:sz w:val="21"/>
                                        <w:szCs w:val="21"/>
                                        <w:lang w:eastAsia="nl-NL"/>
                                      </w:rPr>
                                      <w:t xml:space="preserve"> in de bus? Neem dan een gratis abonnement. </w:t>
                                    </w:r>
                                  </w:p>
                                </w:tc>
                              </w:tr>
                            </w:tbl>
                            <w:p w14:paraId="77C75C5A"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419826A4"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36E84CB4" w14:textId="77777777" w:rsidR="00646A4B" w:rsidRPr="00646A4B" w:rsidRDefault="00646A4B" w:rsidP="00646A4B">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646A4B" w:rsidRPr="00646A4B" w14:paraId="5AE6D333" w14:textId="77777777">
                    <w:tc>
                      <w:tcPr>
                        <w:tcW w:w="0" w:type="auto"/>
                        <w:tcMar>
                          <w:top w:w="0" w:type="dxa"/>
                          <w:left w:w="270" w:type="dxa"/>
                          <w:bottom w:w="270" w:type="dxa"/>
                          <w:right w:w="270" w:type="dxa"/>
                        </w:tcMar>
                        <w:hideMark/>
                      </w:tcPr>
                      <w:tbl>
                        <w:tblPr>
                          <w:tblW w:w="0" w:type="auto"/>
                          <w:tblBorders>
                            <w:top w:val="single" w:sz="6" w:space="0" w:color="E5A431"/>
                            <w:left w:val="single" w:sz="6" w:space="0" w:color="E5A431"/>
                            <w:bottom w:val="single" w:sz="6" w:space="0" w:color="E5A431"/>
                            <w:right w:val="single" w:sz="6" w:space="0" w:color="E5A431"/>
                          </w:tblBorders>
                          <w:shd w:val="clear" w:color="auto" w:fill="E98C00"/>
                          <w:tblCellMar>
                            <w:left w:w="0" w:type="dxa"/>
                            <w:right w:w="0" w:type="dxa"/>
                          </w:tblCellMar>
                          <w:tblLook w:val="04A0" w:firstRow="1" w:lastRow="0" w:firstColumn="1" w:lastColumn="0" w:noHBand="0" w:noVBand="1"/>
                        </w:tblPr>
                        <w:tblGrid>
                          <w:gridCol w:w="3311"/>
                        </w:tblGrid>
                        <w:tr w:rsidR="00646A4B" w:rsidRPr="00646A4B" w14:paraId="328FD9E8" w14:textId="77777777">
                          <w:tc>
                            <w:tcPr>
                              <w:tcW w:w="0" w:type="auto"/>
                              <w:shd w:val="clear" w:color="auto" w:fill="E98C00"/>
                              <w:tcMar>
                                <w:top w:w="150" w:type="dxa"/>
                                <w:left w:w="150" w:type="dxa"/>
                                <w:bottom w:w="150" w:type="dxa"/>
                                <w:right w:w="150" w:type="dxa"/>
                              </w:tcMar>
                              <w:vAlign w:val="center"/>
                              <w:hideMark/>
                            </w:tcPr>
                            <w:p w14:paraId="08D37082" w14:textId="77777777" w:rsidR="00646A4B" w:rsidRPr="00646A4B" w:rsidRDefault="00646A4B" w:rsidP="00646A4B">
                              <w:pPr>
                                <w:spacing w:after="0" w:line="240" w:lineRule="auto"/>
                                <w:jc w:val="center"/>
                                <w:rPr>
                                  <w:rFonts w:ascii="Arial" w:eastAsia="Times New Roman" w:hAnsi="Arial" w:cs="Arial"/>
                                  <w:sz w:val="21"/>
                                  <w:szCs w:val="21"/>
                                  <w:lang w:eastAsia="nl-NL"/>
                                </w:rPr>
                              </w:pPr>
                              <w:hyperlink r:id="rId20" w:tgtFrame="_blank" w:tooltip="Abonneer op Petrus Magazine" w:history="1">
                                <w:r w:rsidRPr="00646A4B">
                                  <w:rPr>
                                    <w:rFonts w:ascii="Arial" w:eastAsia="Times New Roman" w:hAnsi="Arial" w:cs="Arial"/>
                                    <w:b/>
                                    <w:bCs/>
                                    <w:color w:val="FFFFFF"/>
                                    <w:sz w:val="21"/>
                                    <w:szCs w:val="21"/>
                                    <w:lang w:eastAsia="nl-NL"/>
                                  </w:rPr>
                                  <w:t>Abonneer op Petrus Magazine</w:t>
                                </w:r>
                              </w:hyperlink>
                            </w:p>
                          </w:tc>
                        </w:tr>
                      </w:tbl>
                      <w:p w14:paraId="53A77957"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64412823" w14:textId="77777777" w:rsidR="00646A4B" w:rsidRPr="00646A4B" w:rsidRDefault="00646A4B" w:rsidP="00646A4B">
                  <w:pPr>
                    <w:spacing w:after="0" w:line="240" w:lineRule="auto"/>
                    <w:rPr>
                      <w:rFonts w:ascii="Times New Roman" w:eastAsia="Times New Roman" w:hAnsi="Times New Roman" w:cs="Times New Roman"/>
                      <w:sz w:val="24"/>
                      <w:szCs w:val="24"/>
                      <w:lang w:eastAsia="nl-NL"/>
                    </w:rPr>
                  </w:pPr>
                </w:p>
              </w:tc>
            </w:tr>
          </w:tbl>
          <w:p w14:paraId="4CE097A2" w14:textId="77777777" w:rsidR="00646A4B" w:rsidRPr="00646A4B" w:rsidRDefault="00646A4B" w:rsidP="00646A4B">
            <w:pPr>
              <w:spacing w:after="0" w:line="240" w:lineRule="auto"/>
              <w:jc w:val="center"/>
              <w:rPr>
                <w:rFonts w:ascii="Times New Roman" w:eastAsia="Times New Roman" w:hAnsi="Times New Roman" w:cs="Times New Roman"/>
                <w:sz w:val="24"/>
                <w:szCs w:val="24"/>
                <w:lang w:eastAsia="nl-NL"/>
              </w:rPr>
            </w:pPr>
          </w:p>
        </w:tc>
      </w:tr>
    </w:tbl>
    <w:p w14:paraId="18CEBF0D" w14:textId="77777777" w:rsidR="00646A4B" w:rsidRDefault="00646A4B"/>
    <w:sectPr w:rsidR="00646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4B"/>
    <w:rsid w:val="0064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9D32"/>
  <w15:chartTrackingRefBased/>
  <w15:docId w15:val="{54F9CB20-E7A8-4EE6-98C4-81566AD6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testantsekerk.us16.list-manage.com/track/click?u=a3d73a0b8621c1d83e249f295&amp;id=9be31c5999&amp;e=eb66d33697"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otestantsekerk.us16.list-manage.com/track/click?u=a3d73a0b8621c1d83e249f295&amp;id=c72e0eb927&amp;e=eb66d33697" TargetMode="External"/><Relationship Id="rId12" Type="http://schemas.openxmlformats.org/officeDocument/2006/relationships/hyperlink" Target="https://protestantsekerk.us16.list-manage.com/track/click?u=a3d73a0b8621c1d83e249f295&amp;id=ab98945823&amp;e=eb66d33697" TargetMode="External"/><Relationship Id="rId17" Type="http://schemas.openxmlformats.org/officeDocument/2006/relationships/hyperlink" Target="https://protestantsekerk.us16.list-manage.com/track/click?u=a3d73a0b8621c1d83e249f295&amp;id=54e3702f4a&amp;e=eb66d33697" TargetMode="External"/><Relationship Id="rId2" Type="http://schemas.openxmlformats.org/officeDocument/2006/relationships/settings" Target="settings.xml"/><Relationship Id="rId16" Type="http://schemas.openxmlformats.org/officeDocument/2006/relationships/hyperlink" Target="https://protestantsekerk.us16.list-manage.com/track/click?u=a3d73a0b8621c1d83e249f295&amp;id=fce8c87b50&amp;e=eb66d33697" TargetMode="External"/><Relationship Id="rId20" Type="http://schemas.openxmlformats.org/officeDocument/2006/relationships/hyperlink" Target="https://protestantsekerk.us16.list-manage.com/track/click?u=a3d73a0b8621c1d83e249f295&amp;id=86b114aff1&amp;e=eb66d33697" TargetMode="External"/><Relationship Id="rId1" Type="http://schemas.openxmlformats.org/officeDocument/2006/relationships/styles" Target="styles.xml"/><Relationship Id="rId6" Type="http://schemas.openxmlformats.org/officeDocument/2006/relationships/hyperlink" Target="https://protestantsekerk.us16.list-manage.com/track/click?u=a3d73a0b8621c1d83e249f295&amp;id=6610860b68&amp;e=eb66d33697"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protestantsekerk.us16.list-manage.com/track/click?u=a3d73a0b8621c1d83e249f295&amp;id=54cfd0aa22&amp;e=eb66d33697" TargetMode="External"/><Relationship Id="rId10" Type="http://schemas.openxmlformats.org/officeDocument/2006/relationships/hyperlink" Target="https://protestantsekerk.us16.list-manage.com/track/click?u=a3d73a0b8621c1d83e249f295&amp;id=0b7d003cba&amp;e=eb66d33697" TargetMode="External"/><Relationship Id="rId19" Type="http://schemas.openxmlformats.org/officeDocument/2006/relationships/hyperlink" Target="https://protestantsekerk.us16.list-manage.com/track/click?u=a3d73a0b8621c1d83e249f295&amp;id=95a0d02dcf&amp;e=eb66d33697" TargetMode="External"/><Relationship Id="rId4" Type="http://schemas.openxmlformats.org/officeDocument/2006/relationships/hyperlink" Target="https://protestantsekerk.us16.list-manage.com/track/click?u=a3d73a0b8621c1d83e249f295&amp;id=4fe694695a&amp;e=eb66d33697" TargetMode="External"/><Relationship Id="rId9" Type="http://schemas.openxmlformats.org/officeDocument/2006/relationships/hyperlink" Target="https://protestantsekerk.us16.list-manage.com/track/click?u=a3d73a0b8621c1d83e249f295&amp;id=581a6fd50a&amp;e=eb66d33697"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Sjouke Postma</dc:creator>
  <cp:keywords/>
  <dc:description/>
  <cp:lastModifiedBy>Sjouke Postma</cp:lastModifiedBy>
  <cp:revision>1</cp:revision>
  <dcterms:created xsi:type="dcterms:W3CDTF">2020-07-25T17:01:00Z</dcterms:created>
  <dcterms:modified xsi:type="dcterms:W3CDTF">2020-07-25T17:03:00Z</dcterms:modified>
</cp:coreProperties>
</file>